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210" w:rsidRDefault="00EF1210">
      <w:pPr>
        <w:rPr>
          <w:rFonts w:ascii="Lucida Sans" w:hAnsi="Lucida Sans"/>
          <w:b/>
          <w:bCs/>
          <w:sz w:val="20"/>
          <w:szCs w:val="20"/>
        </w:rPr>
      </w:pPr>
    </w:p>
    <w:p w:rsidR="00EF1210" w:rsidRDefault="00EF1210">
      <w:pPr>
        <w:rPr>
          <w:rFonts w:ascii="Lucida Sans" w:hAnsi="Lucida Sans"/>
          <w:b/>
          <w:bCs/>
          <w:sz w:val="20"/>
          <w:szCs w:val="20"/>
        </w:rPr>
      </w:pPr>
      <w:r w:rsidRPr="00EF1210">
        <w:rPr>
          <w:rFonts w:ascii="Lucida Sans" w:hAnsi="Lucida Sans"/>
          <w:b/>
          <w:bCs/>
          <w:sz w:val="20"/>
          <w:szCs w:val="20"/>
        </w:rPr>
        <w:t>Alumni Association of Madras School of Social Work (AAMSSW)</w:t>
      </w:r>
    </w:p>
    <w:p w:rsidR="00E478B1" w:rsidRPr="00E478B1" w:rsidRDefault="00E478B1" w:rsidP="00E478B1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bCs/>
          <w:sz w:val="20"/>
          <w:szCs w:val="20"/>
        </w:rPr>
        <w:t>Notes</w:t>
      </w:r>
      <w:r w:rsidR="00CA39DC" w:rsidRPr="000B5723">
        <w:rPr>
          <w:rFonts w:ascii="Lucida Sans" w:hAnsi="Lucida Sans"/>
          <w:b/>
          <w:bCs/>
          <w:sz w:val="20"/>
          <w:szCs w:val="20"/>
        </w:rPr>
        <w:t xml:space="preserve"> forming part of Financial Statement fo</w:t>
      </w:r>
      <w:r w:rsidR="00D439C2">
        <w:rPr>
          <w:rFonts w:ascii="Lucida Sans" w:hAnsi="Lucida Sans"/>
          <w:b/>
          <w:bCs/>
          <w:sz w:val="20"/>
          <w:szCs w:val="20"/>
        </w:rPr>
        <w:t xml:space="preserve">r the period ended </w:t>
      </w:r>
      <w:r w:rsidR="0005784F">
        <w:rPr>
          <w:rFonts w:ascii="Lucida Sans" w:hAnsi="Lucida Sans"/>
          <w:b/>
          <w:bCs/>
          <w:sz w:val="20"/>
          <w:szCs w:val="20"/>
        </w:rPr>
        <w:t>January 22</w:t>
      </w:r>
      <w:r w:rsidR="00D439C2">
        <w:rPr>
          <w:rFonts w:ascii="Lucida Sans" w:hAnsi="Lucida Sans"/>
          <w:b/>
          <w:bCs/>
          <w:sz w:val="20"/>
          <w:szCs w:val="20"/>
        </w:rPr>
        <w:t>,</w:t>
      </w:r>
      <w:r w:rsidR="00B55479">
        <w:rPr>
          <w:rFonts w:ascii="Lucida Sans" w:hAnsi="Lucida Sans"/>
          <w:b/>
          <w:bCs/>
          <w:sz w:val="20"/>
          <w:szCs w:val="20"/>
        </w:rPr>
        <w:t xml:space="preserve"> </w:t>
      </w:r>
      <w:r w:rsidR="00630F5D">
        <w:rPr>
          <w:rFonts w:ascii="Lucida Sans" w:hAnsi="Lucida Sans"/>
          <w:b/>
          <w:bCs/>
          <w:sz w:val="20"/>
          <w:szCs w:val="20"/>
        </w:rPr>
        <w:t>2020</w:t>
      </w:r>
    </w:p>
    <w:p w:rsidR="00E2773A" w:rsidRPr="00E478B1" w:rsidRDefault="00B55479" w:rsidP="00E478B1">
      <w:pPr>
        <w:pStyle w:val="ListParagraph"/>
        <w:numPr>
          <w:ilvl w:val="0"/>
          <w:numId w:val="1"/>
        </w:numPr>
        <w:jc w:val="both"/>
        <w:rPr>
          <w:rFonts w:ascii="Lucida Sans" w:hAnsi="Lucida Sans"/>
          <w:bCs/>
          <w:sz w:val="20"/>
          <w:szCs w:val="20"/>
        </w:rPr>
      </w:pPr>
      <w:r w:rsidRPr="00E478B1">
        <w:rPr>
          <w:rFonts w:ascii="Lucida Sans" w:hAnsi="Lucida Sans"/>
          <w:bCs/>
          <w:sz w:val="20"/>
          <w:szCs w:val="20"/>
        </w:rPr>
        <w:t xml:space="preserve">The </w:t>
      </w:r>
      <w:r w:rsidR="00EF1210" w:rsidRPr="00E478B1">
        <w:rPr>
          <w:rFonts w:ascii="Lucida Sans" w:hAnsi="Lucida Sans"/>
          <w:bCs/>
          <w:sz w:val="20"/>
          <w:szCs w:val="20"/>
        </w:rPr>
        <w:t>Alumni Association of Madras School of Social Work (AAMSSW)</w:t>
      </w:r>
      <w:r w:rsidR="00CA39DC" w:rsidRPr="00E478B1">
        <w:rPr>
          <w:rFonts w:ascii="Lucida Sans" w:hAnsi="Lucida Sans"/>
          <w:bCs/>
          <w:sz w:val="20"/>
          <w:szCs w:val="20"/>
        </w:rPr>
        <w:t xml:space="preserve"> is a not for profit </w:t>
      </w:r>
      <w:r w:rsidR="00EF1210" w:rsidRPr="00E478B1">
        <w:rPr>
          <w:rFonts w:ascii="Lucida Sans" w:hAnsi="Lucida Sans"/>
          <w:bCs/>
          <w:sz w:val="20"/>
          <w:szCs w:val="20"/>
        </w:rPr>
        <w:t xml:space="preserve">unregistered </w:t>
      </w:r>
      <w:r w:rsidR="00756D85" w:rsidRPr="00E478B1">
        <w:rPr>
          <w:rFonts w:ascii="Lucida Sans" w:hAnsi="Lucida Sans"/>
          <w:bCs/>
          <w:sz w:val="20"/>
          <w:szCs w:val="20"/>
        </w:rPr>
        <w:t>Alumni Association</w:t>
      </w:r>
      <w:r w:rsidR="00CA39DC" w:rsidRPr="00E478B1">
        <w:rPr>
          <w:rFonts w:ascii="Lucida Sans" w:hAnsi="Lucida Sans"/>
          <w:bCs/>
          <w:sz w:val="20"/>
          <w:szCs w:val="20"/>
        </w:rPr>
        <w:t xml:space="preserve"> formed to carry </w:t>
      </w:r>
      <w:r w:rsidR="00EF1210" w:rsidRPr="00E478B1">
        <w:rPr>
          <w:rFonts w:ascii="Lucida Sans" w:hAnsi="Lucida Sans"/>
          <w:bCs/>
          <w:sz w:val="20"/>
          <w:szCs w:val="20"/>
        </w:rPr>
        <w:t>out</w:t>
      </w:r>
      <w:r w:rsidR="00E65EE1" w:rsidRPr="00E478B1">
        <w:rPr>
          <w:rFonts w:ascii="Lucida Sans" w:hAnsi="Lucida Sans"/>
          <w:bCs/>
          <w:sz w:val="20"/>
          <w:szCs w:val="20"/>
        </w:rPr>
        <w:t xml:space="preserve"> the welfare activity of the present and past students of </w:t>
      </w:r>
      <w:r w:rsidR="00E478B1">
        <w:rPr>
          <w:rFonts w:ascii="Lucida Sans" w:hAnsi="Lucida Sans"/>
          <w:bCs/>
          <w:sz w:val="20"/>
          <w:szCs w:val="20"/>
        </w:rPr>
        <w:t>Madras School of Social work.</w:t>
      </w:r>
    </w:p>
    <w:p w:rsidR="00E2773A" w:rsidRDefault="00756D85" w:rsidP="000B5723">
      <w:pPr>
        <w:pStyle w:val="ListParagraph"/>
        <w:numPr>
          <w:ilvl w:val="0"/>
          <w:numId w:val="1"/>
        </w:numPr>
        <w:jc w:val="both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>The Association has the practice of preparing the financ</w:t>
      </w:r>
      <w:r w:rsidR="0005784F">
        <w:rPr>
          <w:rFonts w:ascii="Lucida Sans" w:hAnsi="Lucida Sans"/>
          <w:sz w:val="20"/>
          <w:szCs w:val="20"/>
        </w:rPr>
        <w:t>ial statements for the period 23</w:t>
      </w:r>
      <w:r w:rsidRPr="00756D85">
        <w:rPr>
          <w:rFonts w:ascii="Lucida Sans" w:hAnsi="Lucida Sans"/>
          <w:sz w:val="20"/>
          <w:szCs w:val="20"/>
          <w:vertAlign w:val="superscript"/>
        </w:rPr>
        <w:t>th</w:t>
      </w:r>
      <w:r w:rsidR="0005784F">
        <w:rPr>
          <w:rFonts w:ascii="Lucida Sans" w:hAnsi="Lucida Sans"/>
          <w:sz w:val="20"/>
          <w:szCs w:val="20"/>
        </w:rPr>
        <w:t xml:space="preserve"> January to 22</w:t>
      </w:r>
      <w:r w:rsidRPr="00756D85">
        <w:rPr>
          <w:rFonts w:ascii="Lucida Sans" w:hAnsi="Lucida Sans"/>
          <w:sz w:val="20"/>
          <w:szCs w:val="20"/>
          <w:vertAlign w:val="superscript"/>
        </w:rPr>
        <w:t>th</w:t>
      </w:r>
      <w:r>
        <w:rPr>
          <w:rFonts w:ascii="Lucida Sans" w:hAnsi="Lucida Sans"/>
          <w:sz w:val="20"/>
          <w:szCs w:val="20"/>
        </w:rPr>
        <w:t xml:space="preserve"> January every year.</w:t>
      </w:r>
    </w:p>
    <w:p w:rsidR="00E2773A" w:rsidRDefault="00756D85" w:rsidP="000B5723">
      <w:pPr>
        <w:pStyle w:val="ListParagraph"/>
        <w:numPr>
          <w:ilvl w:val="0"/>
          <w:numId w:val="1"/>
        </w:numPr>
        <w:jc w:val="both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>The Association follows the Receipt Basis of Accounting.</w:t>
      </w:r>
    </w:p>
    <w:p w:rsidR="000B5723" w:rsidRDefault="000B5723" w:rsidP="00CB4153">
      <w:pPr>
        <w:pStyle w:val="ListParagraph"/>
        <w:numPr>
          <w:ilvl w:val="0"/>
          <w:numId w:val="1"/>
        </w:numPr>
        <w:jc w:val="both"/>
        <w:rPr>
          <w:rFonts w:ascii="Lucida Sans" w:hAnsi="Lucida Sans"/>
          <w:sz w:val="20"/>
          <w:szCs w:val="20"/>
        </w:rPr>
      </w:pPr>
      <w:r w:rsidRPr="00CB4153">
        <w:rPr>
          <w:rFonts w:ascii="Lucida Sans" w:hAnsi="Lucida Sans"/>
          <w:sz w:val="20"/>
          <w:szCs w:val="20"/>
        </w:rPr>
        <w:t xml:space="preserve">The excess Income over expenditure </w:t>
      </w:r>
      <w:r w:rsidR="00E85FC3">
        <w:rPr>
          <w:rFonts w:ascii="Lucida Sans" w:hAnsi="Lucida Sans"/>
          <w:sz w:val="20"/>
          <w:szCs w:val="20"/>
        </w:rPr>
        <w:t xml:space="preserve">out of subscription </w:t>
      </w:r>
      <w:r w:rsidRPr="00CB4153">
        <w:rPr>
          <w:rFonts w:ascii="Lucida Sans" w:hAnsi="Lucida Sans"/>
          <w:sz w:val="20"/>
          <w:szCs w:val="20"/>
        </w:rPr>
        <w:t>is not taxable under Income Tax Act as it is covered by “Doctrine of Mutuality”</w:t>
      </w:r>
      <w:r w:rsidR="00CB4153" w:rsidRPr="00CB4153">
        <w:rPr>
          <w:rFonts w:ascii="Lucida Sans" w:hAnsi="Lucida Sans"/>
          <w:sz w:val="20"/>
          <w:szCs w:val="20"/>
        </w:rPr>
        <w:t xml:space="preserve">. </w:t>
      </w:r>
    </w:p>
    <w:p w:rsidR="00756D85" w:rsidRDefault="00756D85" w:rsidP="00756D85">
      <w:pPr>
        <w:jc w:val="both"/>
        <w:rPr>
          <w:rFonts w:ascii="Lucida Sans" w:hAnsi="Lucida Sans"/>
          <w:sz w:val="20"/>
          <w:szCs w:val="20"/>
        </w:rPr>
      </w:pPr>
      <w:bookmarkStart w:id="0" w:name="_GoBack"/>
      <w:bookmarkEnd w:id="0"/>
    </w:p>
    <w:p w:rsidR="00756D85" w:rsidRPr="00756D85" w:rsidRDefault="00756D85" w:rsidP="00756D85">
      <w:pPr>
        <w:jc w:val="both"/>
        <w:rPr>
          <w:rFonts w:ascii="Lucida Sans" w:hAnsi="Lucida Sans"/>
          <w:sz w:val="20"/>
          <w:szCs w:val="20"/>
        </w:rPr>
      </w:pPr>
    </w:p>
    <w:sectPr w:rsidR="00756D85" w:rsidRPr="00756D85" w:rsidSect="00C17E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F0985"/>
    <w:multiLevelType w:val="hybridMultilevel"/>
    <w:tmpl w:val="0FFECB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DC"/>
    <w:rsid w:val="00046557"/>
    <w:rsid w:val="0005784F"/>
    <w:rsid w:val="000B5723"/>
    <w:rsid w:val="003048F3"/>
    <w:rsid w:val="0047756D"/>
    <w:rsid w:val="00630F5D"/>
    <w:rsid w:val="00756D85"/>
    <w:rsid w:val="00862473"/>
    <w:rsid w:val="00AF6636"/>
    <w:rsid w:val="00B24321"/>
    <w:rsid w:val="00B55479"/>
    <w:rsid w:val="00BE3ED7"/>
    <w:rsid w:val="00C17EFE"/>
    <w:rsid w:val="00CA39DC"/>
    <w:rsid w:val="00CB4153"/>
    <w:rsid w:val="00CC4103"/>
    <w:rsid w:val="00D01342"/>
    <w:rsid w:val="00D439C2"/>
    <w:rsid w:val="00E2773A"/>
    <w:rsid w:val="00E478B1"/>
    <w:rsid w:val="00E65EE1"/>
    <w:rsid w:val="00E85FC3"/>
    <w:rsid w:val="00EA5B32"/>
    <w:rsid w:val="00EF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3DEE99-8E18-4EEE-8481-82FA71AD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E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Govencas 4</cp:lastModifiedBy>
  <cp:revision>11</cp:revision>
  <dcterms:created xsi:type="dcterms:W3CDTF">2018-01-23T12:07:00Z</dcterms:created>
  <dcterms:modified xsi:type="dcterms:W3CDTF">2020-01-21T11:53:00Z</dcterms:modified>
</cp:coreProperties>
</file>